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9F2735" w:rsidRPr="009F2735" w:rsidRDefault="00782B90" w:rsidP="009F2735">
      <w:pPr>
        <w:jc w:val="both"/>
        <w:rPr>
          <w:sz w:val="24"/>
          <w:szCs w:val="24"/>
        </w:rPr>
      </w:pPr>
      <w:r>
        <w:t xml:space="preserve">              </w:t>
      </w:r>
      <w:r w:rsidR="009F2735" w:rsidRPr="009F2735">
        <w:rPr>
          <w:sz w:val="24"/>
          <w:szCs w:val="24"/>
        </w:rPr>
        <w:t xml:space="preserve">Постановления Главы городского округа Электрогорск Московской области 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9F2735" w:rsidRPr="009F2735" w:rsidRDefault="009F2735" w:rsidP="009F273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 w:rsidRPr="009F2735">
        <w:rPr>
          <w:color w:val="000000"/>
          <w:sz w:val="24"/>
          <w:szCs w:val="24"/>
        </w:rPr>
        <w:t xml:space="preserve">Административный регламент </w:t>
      </w:r>
      <w:r w:rsidRPr="009F2735">
        <w:rPr>
          <w:bCs/>
          <w:sz w:val="24"/>
          <w:szCs w:val="24"/>
        </w:rPr>
        <w:t xml:space="preserve">предоставления государственной/муниципальной услуги «Отнесение земель или земельных участков в составе таких земель к </w:t>
      </w:r>
      <w:proofErr w:type="spellStart"/>
      <w:r w:rsidRPr="009F2735">
        <w:rPr>
          <w:bCs/>
          <w:sz w:val="24"/>
          <w:szCs w:val="24"/>
        </w:rPr>
        <w:t>определенной</w:t>
      </w:r>
      <w:proofErr w:type="spellEnd"/>
      <w:r w:rsidRPr="009F2735">
        <w:rPr>
          <w:bCs/>
          <w:sz w:val="24"/>
          <w:szCs w:val="24"/>
        </w:rPr>
        <w:t xml:space="preserve"> категории, перевод земель или земельных участков в составе таких земель из одной категории в другую».</w:t>
      </w:r>
    </w:p>
    <w:p w:rsidR="009F2735" w:rsidRDefault="00782B90" w:rsidP="00782B90">
      <w:pPr>
        <w:jc w:val="both"/>
      </w:pPr>
      <w:r>
        <w:t xml:space="preserve">   </w:t>
      </w:r>
    </w:p>
    <w:p w:rsidR="00167B49" w:rsidRPr="003A2913" w:rsidRDefault="00167B49" w:rsidP="009F2735">
      <w:pPr>
        <w:jc w:val="center"/>
      </w:pPr>
      <w:r>
        <w:t>(реквизиты и наименование муниципального нормативного правового акта)</w:t>
      </w:r>
    </w:p>
    <w:p w:rsidR="00545E05" w:rsidRDefault="00545E05" w:rsidP="009F2735">
      <w:pPr>
        <w:jc w:val="center"/>
        <w:rPr>
          <w:sz w:val="24"/>
          <w:szCs w:val="24"/>
        </w:rPr>
      </w:pPr>
    </w:p>
    <w:p w:rsidR="00167B49" w:rsidRDefault="00167B49" w:rsidP="0039538A">
      <w:pPr>
        <w:jc w:val="both"/>
        <w:rPr>
          <w:sz w:val="24"/>
          <w:szCs w:val="24"/>
        </w:rPr>
      </w:pPr>
      <w:r w:rsidRPr="003A2913">
        <w:rPr>
          <w:sz w:val="24"/>
          <w:szCs w:val="24"/>
        </w:rPr>
        <w:t xml:space="preserve">Настоящим </w:t>
      </w:r>
      <w:r w:rsidR="00D838BC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D838BC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782B90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="00782B90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9F2735" w:rsidRDefault="00167B49" w:rsidP="009F27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F2735" w:rsidRPr="009F2735" w:rsidRDefault="00167B49" w:rsidP="009F2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 w:rsidR="005A1464" w:rsidRPr="005A1464">
        <w:rPr>
          <w:sz w:val="24"/>
          <w:szCs w:val="24"/>
        </w:rPr>
        <w:t xml:space="preserve"> </w:t>
      </w:r>
      <w:r w:rsidR="009F2735" w:rsidRPr="009F2735">
        <w:rPr>
          <w:sz w:val="24"/>
          <w:szCs w:val="24"/>
        </w:rPr>
        <w:t>Постановлени</w:t>
      </w:r>
      <w:r w:rsidR="009F2735">
        <w:rPr>
          <w:sz w:val="24"/>
          <w:szCs w:val="24"/>
        </w:rPr>
        <w:t>е</w:t>
      </w:r>
      <w:r w:rsidR="009F2735" w:rsidRPr="009F2735">
        <w:rPr>
          <w:sz w:val="24"/>
          <w:szCs w:val="24"/>
        </w:rPr>
        <w:t xml:space="preserve"> Главы городского округа Электрогорск Московской области 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9F2735" w:rsidRPr="009F2735" w:rsidRDefault="009F2735" w:rsidP="009F273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 w:rsidRPr="009F2735">
        <w:rPr>
          <w:color w:val="000000"/>
          <w:sz w:val="24"/>
          <w:szCs w:val="24"/>
        </w:rPr>
        <w:t xml:space="preserve">Административный регламент </w:t>
      </w:r>
      <w:r w:rsidRPr="009F2735">
        <w:rPr>
          <w:bCs/>
          <w:sz w:val="24"/>
          <w:szCs w:val="24"/>
        </w:rPr>
        <w:t xml:space="preserve">предоставления государственной/муниципальной услуги «Отнесение земель или земельных участков в составе таких земель к </w:t>
      </w:r>
      <w:proofErr w:type="spellStart"/>
      <w:r w:rsidRPr="009F2735">
        <w:rPr>
          <w:bCs/>
          <w:sz w:val="24"/>
          <w:szCs w:val="24"/>
        </w:rPr>
        <w:t>определенной</w:t>
      </w:r>
      <w:proofErr w:type="spellEnd"/>
      <w:r w:rsidRPr="009F2735">
        <w:rPr>
          <w:bCs/>
          <w:sz w:val="24"/>
          <w:szCs w:val="24"/>
        </w:rPr>
        <w:t xml:space="preserve"> категории, перевод земель или земельных участков в составе таких земель из одной категории в другую».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</w:t>
      </w:r>
      <w:proofErr w:type="gramStart"/>
      <w:r>
        <w:rPr>
          <w:b/>
          <w:sz w:val="24"/>
          <w:szCs w:val="24"/>
        </w:rPr>
        <w:t>акта  городского</w:t>
      </w:r>
      <w:proofErr w:type="gramEnd"/>
      <w:r>
        <w:rPr>
          <w:b/>
          <w:sz w:val="24"/>
          <w:szCs w:val="24"/>
        </w:rPr>
        <w:t xml:space="preserve">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>отдел земельных отношений Управления по строительству и земельно-имущественным отношениям Администрации городского округа Электрогорск Московской области.</w:t>
      </w:r>
      <w:r w:rsidRPr="001835C7">
        <w:rPr>
          <w:sz w:val="24"/>
          <w:szCs w:val="24"/>
        </w:rPr>
        <w:t>_____________________________________________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6D267E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6D267E">
        <w:rPr>
          <w:sz w:val="24"/>
          <w:szCs w:val="24"/>
          <w:u w:val="single"/>
        </w:rPr>
        <w:t>14</w:t>
      </w:r>
      <w:r w:rsidR="001835C7" w:rsidRPr="001835C7">
        <w:rPr>
          <w:sz w:val="24"/>
          <w:szCs w:val="24"/>
          <w:u w:val="single"/>
        </w:rPr>
        <w:t>.1</w:t>
      </w:r>
      <w:r w:rsidR="006D267E">
        <w:rPr>
          <w:sz w:val="24"/>
          <w:szCs w:val="24"/>
          <w:u w:val="single"/>
        </w:rPr>
        <w:t>1</w:t>
      </w:r>
      <w:bookmarkStart w:id="0" w:name="_GoBack"/>
      <w:bookmarkEnd w:id="0"/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>
        <w:rPr>
          <w:sz w:val="16"/>
          <w:szCs w:val="16"/>
        </w:rPr>
        <w:t>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proofErr w:type="spellStart"/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proofErr w:type="spellEnd"/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proofErr w:type="spellStart"/>
      <w:r w:rsidR="00A92FE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</w:t>
      </w:r>
      <w:proofErr w:type="spellStart"/>
      <w:r>
        <w:rPr>
          <w:sz w:val="24"/>
          <w:szCs w:val="24"/>
        </w:rPr>
        <w:t>прикрепленного</w:t>
      </w:r>
      <w:proofErr w:type="spellEnd"/>
      <w:r>
        <w:rPr>
          <w:sz w:val="24"/>
          <w:szCs w:val="24"/>
        </w:rPr>
        <w:t xml:space="preserve">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</w:t>
      </w:r>
      <w:r w:rsidR="00DC60CE">
        <w:rPr>
          <w:sz w:val="24"/>
          <w:szCs w:val="24"/>
        </w:rPr>
        <w:t>экономики</w:t>
      </w:r>
      <w:r w:rsidR="005C2FDE">
        <w:rPr>
          <w:sz w:val="24"/>
          <w:szCs w:val="24"/>
        </w:rPr>
        <w:t xml:space="preserve">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="00DC60CE">
        <w:rPr>
          <w:sz w:val="24"/>
          <w:szCs w:val="24"/>
        </w:rPr>
        <w:t>,</w:t>
      </w:r>
      <w:r w:rsidR="00A92FE8">
        <w:rPr>
          <w:sz w:val="24"/>
          <w:szCs w:val="24"/>
        </w:rPr>
        <w:t xml:space="preserve">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AD2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Прилагаемые к уведомлению </w:t>
      </w:r>
      <w:proofErr w:type="gramStart"/>
      <w:r w:rsidRPr="003A2913">
        <w:rPr>
          <w:b/>
          <w:sz w:val="24"/>
          <w:szCs w:val="24"/>
        </w:rPr>
        <w:t>документы:</w:t>
      </w:r>
      <w:r w:rsidRPr="003A2913">
        <w:rPr>
          <w:sz w:val="24"/>
          <w:szCs w:val="24"/>
        </w:rPr>
        <w:t xml:space="preserve">  </w:t>
      </w:r>
      <w:r w:rsidR="00447C33">
        <w:rPr>
          <w:sz w:val="24"/>
          <w:szCs w:val="24"/>
        </w:rPr>
        <w:t xml:space="preserve"> </w:t>
      </w:r>
      <w:proofErr w:type="gramEnd"/>
      <w:r w:rsidR="00447C3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</w:t>
      </w:r>
    </w:p>
    <w:p w:rsidR="009F2735" w:rsidRPr="009F2735" w:rsidRDefault="00447C33" w:rsidP="009F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2735" w:rsidRPr="009F2735">
        <w:rPr>
          <w:sz w:val="24"/>
          <w:szCs w:val="24"/>
        </w:rPr>
        <w:t>Постановлени</w:t>
      </w:r>
      <w:r w:rsidR="009F2735">
        <w:rPr>
          <w:sz w:val="24"/>
          <w:szCs w:val="24"/>
        </w:rPr>
        <w:t>е</w:t>
      </w:r>
      <w:r w:rsidR="009F2735" w:rsidRPr="009F2735">
        <w:rPr>
          <w:sz w:val="24"/>
          <w:szCs w:val="24"/>
        </w:rPr>
        <w:t xml:space="preserve"> Главы городского округа Электрогорск Московской области 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9F2735" w:rsidRPr="009F2735" w:rsidRDefault="009F2735" w:rsidP="009F273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 w:rsidRPr="009F2735">
        <w:rPr>
          <w:color w:val="000000"/>
          <w:sz w:val="24"/>
          <w:szCs w:val="24"/>
        </w:rPr>
        <w:t xml:space="preserve">Административный регламент </w:t>
      </w:r>
      <w:r w:rsidRPr="009F2735">
        <w:rPr>
          <w:bCs/>
          <w:sz w:val="24"/>
          <w:szCs w:val="24"/>
        </w:rPr>
        <w:t xml:space="preserve">предоставления государственной/муниципальной услуги «Отнесение земель или земельных участков в составе таких земель к </w:t>
      </w:r>
      <w:proofErr w:type="spellStart"/>
      <w:r w:rsidRPr="009F2735">
        <w:rPr>
          <w:bCs/>
          <w:sz w:val="24"/>
          <w:szCs w:val="24"/>
        </w:rPr>
        <w:t>определенной</w:t>
      </w:r>
      <w:proofErr w:type="spellEnd"/>
      <w:r w:rsidRPr="009F2735">
        <w:rPr>
          <w:bCs/>
          <w:sz w:val="24"/>
          <w:szCs w:val="24"/>
        </w:rPr>
        <w:t xml:space="preserve"> категории, перевод земель или земельных участков в составе таких земель из одной категории в другую».</w:t>
      </w:r>
    </w:p>
    <w:p w:rsidR="005A1464" w:rsidRPr="00D71644" w:rsidRDefault="005A1464" w:rsidP="009F2735">
      <w:pPr>
        <w:jc w:val="both"/>
        <w:rPr>
          <w:bCs/>
          <w:sz w:val="24"/>
          <w:szCs w:val="24"/>
        </w:rPr>
      </w:pP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5A1464"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121125"/>
    <w:rsid w:val="00167B49"/>
    <w:rsid w:val="001835C7"/>
    <w:rsid w:val="0039538A"/>
    <w:rsid w:val="003D269A"/>
    <w:rsid w:val="00447C33"/>
    <w:rsid w:val="00545E05"/>
    <w:rsid w:val="005A1464"/>
    <w:rsid w:val="005C2FDE"/>
    <w:rsid w:val="006D267E"/>
    <w:rsid w:val="00782B90"/>
    <w:rsid w:val="007B16B2"/>
    <w:rsid w:val="009F2735"/>
    <w:rsid w:val="00A92FE8"/>
    <w:rsid w:val="00AB71DD"/>
    <w:rsid w:val="00AD281A"/>
    <w:rsid w:val="00AE785C"/>
    <w:rsid w:val="00D838BC"/>
    <w:rsid w:val="00DC067D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15</cp:revision>
  <dcterms:created xsi:type="dcterms:W3CDTF">2016-09-26T11:52:00Z</dcterms:created>
  <dcterms:modified xsi:type="dcterms:W3CDTF">2016-10-18T14:53:00Z</dcterms:modified>
</cp:coreProperties>
</file>